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641FB" w14:textId="77777777" w:rsidR="001265F1" w:rsidRDefault="001265F1"/>
    <w:p w14:paraId="64D02530" w14:textId="77777777" w:rsidR="005A24F6" w:rsidRDefault="005A24F6"/>
    <w:p w14:paraId="5AC20A50" w14:textId="77777777" w:rsidR="005A24F6" w:rsidRDefault="005A24F6"/>
    <w:p w14:paraId="21133549" w14:textId="1F3A3283" w:rsidR="005A24F6" w:rsidRDefault="005A24F6">
      <w:r>
        <w:t>PORTO DAS DUNAS 22</w:t>
      </w:r>
    </w:p>
    <w:p w14:paraId="0E7E7477" w14:textId="77777777" w:rsidR="005A24F6" w:rsidRDefault="005A24F6"/>
    <w:p w14:paraId="45D6C370" w14:textId="1761E6F5" w:rsidR="005A24F6" w:rsidRDefault="005A24F6">
      <w:r>
        <w:t xml:space="preserve">APARTAMENTO MOBILIADO, 4 </w:t>
      </w:r>
      <w:proofErr w:type="gramStart"/>
      <w:r>
        <w:t>SUÍTES ,</w:t>
      </w:r>
      <w:proofErr w:type="gramEnd"/>
      <w:r>
        <w:t xml:space="preserve"> EM RIVIERA DE SÂO LOURENÇO</w:t>
      </w:r>
    </w:p>
    <w:p w14:paraId="12C18716" w14:textId="77777777" w:rsidR="005A24F6" w:rsidRDefault="005A24F6"/>
    <w:p w14:paraId="5210F9AE" w14:textId="77777777" w:rsidR="005A24F6" w:rsidRDefault="005A24F6">
      <w:r>
        <w:t>Apartamento m</w:t>
      </w:r>
      <w:r w:rsidRPr="005A24F6">
        <w:t>obiliado, 192,37 m² de área privativa, sala para 2 ambientes, estar e jantar com acesso à varanda gourmet com churrasqueira, e 4 suítes, cozinha, lavabo e 3 vagas de garagem</w:t>
      </w:r>
      <w:r>
        <w:t>.</w:t>
      </w:r>
    </w:p>
    <w:p w14:paraId="13E36E1D" w14:textId="77777777" w:rsidR="005A24F6" w:rsidRDefault="005A24F6">
      <w:r>
        <w:t>E</w:t>
      </w:r>
      <w:r w:rsidRPr="005A24F6">
        <w:t xml:space="preserve">ste imóvel é ideal para famílias que buscam espaço e bem-estar. </w:t>
      </w:r>
    </w:p>
    <w:p w14:paraId="130419C7" w14:textId="77777777" w:rsidR="005A24F6" w:rsidRDefault="005A24F6">
      <w:r w:rsidRPr="005A24F6">
        <w:t xml:space="preserve">O condomínio oferece excelente infraestrutura, incluindo piscina, churrasqueira, sauna e salões de festas e jogos. </w:t>
      </w:r>
    </w:p>
    <w:p w14:paraId="23BF8B42" w14:textId="1181B3FA" w:rsidR="005A24F6" w:rsidRDefault="005A24F6">
      <w:r w:rsidRPr="005A24F6">
        <w:t>Condição de pagamento</w:t>
      </w:r>
      <w:r>
        <w:t xml:space="preserve"> – A</w:t>
      </w:r>
      <w:r w:rsidRPr="005A24F6">
        <w:t>ceita</w:t>
      </w:r>
      <w:r>
        <w:t>-se</w:t>
      </w:r>
      <w:r w:rsidRPr="005A24F6">
        <w:t xml:space="preserve"> financiamento.</w:t>
      </w:r>
    </w:p>
    <w:p w14:paraId="7A53903F" w14:textId="77777777" w:rsidR="005A24F6" w:rsidRDefault="005A24F6"/>
    <w:p w14:paraId="718DBC42" w14:textId="314E1F6A" w:rsidR="005A24F6" w:rsidRDefault="005A24F6">
      <w:r>
        <w:t>PORTO DAS DUNAS 22</w:t>
      </w:r>
    </w:p>
    <w:p w14:paraId="385E4DB7" w14:textId="0811050E" w:rsidR="005A24F6" w:rsidRPr="00FC4ED6" w:rsidRDefault="005A24F6" w:rsidP="005A24F6">
      <w:proofErr w:type="spellStart"/>
      <w:r w:rsidRPr="00FC4ED6">
        <w:t>REf.</w:t>
      </w:r>
      <w:proofErr w:type="spellEnd"/>
      <w:r w:rsidRPr="00FC4ED6">
        <w:t xml:space="preserve"> </w:t>
      </w:r>
      <w:r>
        <w:t>A</w:t>
      </w:r>
      <w:r w:rsidRPr="00FC4ED6">
        <w:t>M</w:t>
      </w:r>
      <w:r>
        <w:t>83407</w:t>
      </w:r>
    </w:p>
    <w:p w14:paraId="14D83582" w14:textId="64A5463C" w:rsidR="005A24F6" w:rsidRPr="00FC4ED6" w:rsidRDefault="005A24F6" w:rsidP="005A24F6">
      <w:r w:rsidRPr="00FC4ED6">
        <w:t xml:space="preserve">R$ </w:t>
      </w:r>
      <w:r>
        <w:t>6.2</w:t>
      </w:r>
      <w:r w:rsidRPr="00FC4ED6">
        <w:t>00.000,00</w:t>
      </w:r>
    </w:p>
    <w:p w14:paraId="45896F67" w14:textId="4DD3A3C5" w:rsidR="005A24F6" w:rsidRPr="00FC4ED6" w:rsidRDefault="005A24F6" w:rsidP="005A24F6">
      <w:proofErr w:type="spellStart"/>
      <w:r w:rsidRPr="00FC4ED6">
        <w:t>Cond</w:t>
      </w:r>
      <w:proofErr w:type="spellEnd"/>
      <w:r w:rsidRPr="00FC4ED6">
        <w:t xml:space="preserve"> </w:t>
      </w:r>
      <w:proofErr w:type="gramStart"/>
      <w:r w:rsidRPr="00FC4ED6">
        <w:t>–  R</w:t>
      </w:r>
      <w:proofErr w:type="gramEnd"/>
      <w:r w:rsidRPr="00FC4ED6">
        <w:t xml:space="preserve">$ </w:t>
      </w:r>
      <w:r>
        <w:t>5.297</w:t>
      </w:r>
      <w:r w:rsidRPr="00FC4ED6">
        <w:t>,00</w:t>
      </w:r>
    </w:p>
    <w:p w14:paraId="44839E94" w14:textId="3733A119" w:rsidR="005A24F6" w:rsidRPr="00FC4ED6" w:rsidRDefault="005A24F6" w:rsidP="005A24F6">
      <w:r w:rsidRPr="00FC4ED6">
        <w:t xml:space="preserve">IPTU </w:t>
      </w:r>
      <w:proofErr w:type="gramStart"/>
      <w:r w:rsidRPr="00FC4ED6">
        <w:t>–  R</w:t>
      </w:r>
      <w:proofErr w:type="gramEnd"/>
      <w:r w:rsidRPr="00FC4ED6">
        <w:t>$</w:t>
      </w:r>
      <w:r>
        <w:t xml:space="preserve"> 692,70</w:t>
      </w:r>
    </w:p>
    <w:p w14:paraId="08677DA5" w14:textId="77777777" w:rsidR="005A24F6" w:rsidRPr="00FC4ED6" w:rsidRDefault="005A24F6" w:rsidP="005A24F6">
      <w:r w:rsidRPr="00FC4ED6">
        <w:t>Largo dos Coqueiros 185 - 1</w:t>
      </w:r>
    </w:p>
    <w:p w14:paraId="3B69D97D" w14:textId="054BC94F" w:rsidR="005A24F6" w:rsidRDefault="005A24F6" w:rsidP="005A24F6">
      <w:r>
        <w:t>CEP 11262-009</w:t>
      </w:r>
    </w:p>
    <w:sectPr w:rsidR="005A24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F6"/>
    <w:rsid w:val="000D2543"/>
    <w:rsid w:val="001265F1"/>
    <w:rsid w:val="001442BE"/>
    <w:rsid w:val="0055334C"/>
    <w:rsid w:val="005A24F6"/>
    <w:rsid w:val="008158B4"/>
    <w:rsid w:val="00A06BF6"/>
    <w:rsid w:val="00B145FC"/>
    <w:rsid w:val="00B40393"/>
    <w:rsid w:val="00C9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03BB8"/>
  <w15:chartTrackingRefBased/>
  <w15:docId w15:val="{E692CE93-01A1-430F-963A-06931E4E2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5FC"/>
  </w:style>
  <w:style w:type="paragraph" w:styleId="Ttulo1">
    <w:name w:val="heading 1"/>
    <w:basedOn w:val="Normal"/>
    <w:next w:val="Normal"/>
    <w:link w:val="Ttulo1Char"/>
    <w:uiPriority w:val="9"/>
    <w:qFormat/>
    <w:rsid w:val="00B145F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145FC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145F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145F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145F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145F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145F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145F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145F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145FC"/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character" w:customStyle="1" w:styleId="Ttulo2Char">
    <w:name w:val="Título 2 Char"/>
    <w:basedOn w:val="Fontepargpadro"/>
    <w:link w:val="Ttulo2"/>
    <w:uiPriority w:val="9"/>
    <w:rsid w:val="00B145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145FC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145FC"/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145FC"/>
    <w:rPr>
      <w:rFonts w:asciiTheme="majorHAnsi" w:eastAsiaTheme="majorEastAsia" w:hAnsiTheme="majorHAnsi" w:cstheme="majorBidi"/>
      <w:caps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145FC"/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145FC"/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145FC"/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145FC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45FC"/>
    <w:pPr>
      <w:spacing w:line="240" w:lineRule="auto"/>
    </w:pPr>
    <w:rPr>
      <w:b/>
      <w:bCs/>
      <w:smallCaps/>
      <w:color w:val="0E2841" w:themeColor="text2"/>
    </w:rPr>
  </w:style>
  <w:style w:type="paragraph" w:styleId="Ttulo">
    <w:name w:val="Title"/>
    <w:basedOn w:val="Normal"/>
    <w:next w:val="Normal"/>
    <w:link w:val="TtuloChar"/>
    <w:uiPriority w:val="10"/>
    <w:qFormat/>
    <w:rsid w:val="00B145FC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character" w:customStyle="1" w:styleId="TtuloChar">
    <w:name w:val="Título Char"/>
    <w:basedOn w:val="Fontepargpadro"/>
    <w:link w:val="Ttulo"/>
    <w:uiPriority w:val="10"/>
    <w:rsid w:val="00B145FC"/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B145FC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145FC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styleId="Forte">
    <w:name w:val="Strong"/>
    <w:basedOn w:val="Fontepargpadro"/>
    <w:uiPriority w:val="22"/>
    <w:qFormat/>
    <w:rsid w:val="00B145FC"/>
    <w:rPr>
      <w:b/>
      <w:bCs/>
    </w:rPr>
  </w:style>
  <w:style w:type="character" w:styleId="nfase">
    <w:name w:val="Emphasis"/>
    <w:basedOn w:val="Fontepargpadro"/>
    <w:uiPriority w:val="20"/>
    <w:qFormat/>
    <w:rsid w:val="00B145FC"/>
    <w:rPr>
      <w:i/>
      <w:iCs/>
    </w:rPr>
  </w:style>
  <w:style w:type="paragraph" w:styleId="SemEspaamento">
    <w:name w:val="No Spacing"/>
    <w:uiPriority w:val="1"/>
    <w:qFormat/>
    <w:rsid w:val="00B145FC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B145FC"/>
    <w:pPr>
      <w:spacing w:before="120" w:after="120"/>
      <w:ind w:left="720"/>
    </w:pPr>
    <w:rPr>
      <w:color w:val="0E2841" w:themeColor="text2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B145FC"/>
    <w:rPr>
      <w:color w:val="0E2841" w:themeColor="text2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145FC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145FC"/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styleId="nfaseSutil">
    <w:name w:val="Subtle Emphasis"/>
    <w:basedOn w:val="Fontepargpadro"/>
    <w:uiPriority w:val="19"/>
    <w:qFormat/>
    <w:rsid w:val="00B145FC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B145FC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B145FC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B145FC"/>
    <w:rPr>
      <w:b/>
      <w:bCs/>
      <w:smallCaps/>
      <w:color w:val="0E2841" w:themeColor="text2"/>
      <w:u w:val="single"/>
    </w:rPr>
  </w:style>
  <w:style w:type="character" w:styleId="TtulodoLivro">
    <w:name w:val="Book Title"/>
    <w:basedOn w:val="Fontepargpadro"/>
    <w:uiPriority w:val="33"/>
    <w:qFormat/>
    <w:rsid w:val="00B145FC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B145FC"/>
    <w:pPr>
      <w:outlineLvl w:val="9"/>
    </w:pPr>
  </w:style>
  <w:style w:type="paragraph" w:styleId="PargrafodaLista">
    <w:name w:val="List Paragraph"/>
    <w:basedOn w:val="Normal"/>
    <w:uiPriority w:val="34"/>
    <w:qFormat/>
    <w:rsid w:val="005A24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535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Marli Macedo</dc:creator>
  <cp:keywords/>
  <dc:description/>
  <cp:lastModifiedBy>Marli Macedo</cp:lastModifiedBy>
  <cp:revision>2</cp:revision>
  <dcterms:created xsi:type="dcterms:W3CDTF">2026-09-09T00:19:00Z</dcterms:created>
  <dcterms:modified xsi:type="dcterms:W3CDTF">2026-09-09T00:19:00Z</dcterms:modified>
</cp:coreProperties>
</file>